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附件1：</w:t>
      </w:r>
    </w:p>
    <w:p>
      <w:pPr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2022年第三季度新增执法证、监督证人员名单</w:t>
      </w:r>
    </w:p>
    <w:tbl>
      <w:tblPr>
        <w:tblStyle w:val="3"/>
        <w:tblW w:w="13877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35"/>
        <w:gridCol w:w="1211"/>
        <w:gridCol w:w="1231"/>
        <w:gridCol w:w="2612"/>
        <w:gridCol w:w="4786"/>
        <w:gridCol w:w="3102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21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23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26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证件号</w:t>
            </w:r>
          </w:p>
        </w:tc>
        <w:tc>
          <w:tcPr>
            <w:tcW w:w="47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所在单位</w:t>
            </w:r>
          </w:p>
        </w:tc>
        <w:tc>
          <w:tcPr>
            <w:tcW w:w="31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372"/>
              </w:tabs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证件类型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刘翠英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16020819147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尉氏县农业农村局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尹献科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16020819148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尉氏县农业农村局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张占合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16020813027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尉氏县人力资源和社会保障局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殷磊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16020813028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尉氏县人力资源和社会保障局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侯耀威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16020897253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史国辉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16020897242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郭超楠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16020897243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高双双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16020897245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丁尚华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16020897246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高一文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16020897248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张钢涛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16020897249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丁璞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16020897250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楚慧冰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16020897251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范红超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16020897252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王松威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16020897247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尉氏县水坡镇人民政府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刘晓宇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16020811035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尉氏县司法局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李振鹏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16020811036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尉氏县司法局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郎志云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16020833002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尉氏县统计局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刘静玉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16020833003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尉氏县统计局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孙倩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16020822047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尉氏县卫生健康委员会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张少飞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16020822048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尉氏县卫生健康委员会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朱志刚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16020822049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尉氏县卫生健康委员会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田军行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16020822050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尉氏县卫生健康委员会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执法证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王振豪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J 16020803006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尉氏县发展和改革委员会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监督证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9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21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张文忠</w:t>
            </w:r>
          </w:p>
        </w:tc>
        <w:tc>
          <w:tcPr>
            <w:tcW w:w="12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26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J 16020800022</w:t>
            </w:r>
          </w:p>
        </w:tc>
        <w:tc>
          <w:tcPr>
            <w:tcW w:w="4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尉氏县人民政府</w:t>
            </w:r>
          </w:p>
        </w:tc>
        <w:tc>
          <w:tcPr>
            <w:tcW w:w="31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监督证</w:t>
            </w:r>
          </w:p>
        </w:tc>
      </w:tr>
    </w:tbl>
    <w:p>
      <w:pPr>
        <w:ind w:left="0" w:leftChars="0" w:firstLine="0" w:firstLineChars="0"/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0" w:leftChars="0" w:firstLine="0" w:firstLineChars="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5ZWZmOWI2MmQyNTVkYzEyN2VkM2RjM2NhNjg0ZTQifQ=="/>
  </w:docVars>
  <w:rsids>
    <w:rsidRoot w:val="00000000"/>
    <w:rsid w:val="35FE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2022-09-26T00:54:19Z</dcterms:created>
  <dc:creator>Administrator</dc:creator>
  <cp:lastModifiedBy>张然</cp:lastModifiedBy>
  <dcterms:modified xsi:type="dcterms:W3CDTF">2022-09-26T00:54:55Z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4C953196471149D09E450D1CA523E7F8</vt:lpwstr>
  </property>
</Properties>
</file>