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尉氏县蔡庄镇人民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信息公开工作年度报告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，我镇积极贯彻落实《中华人民共和国政府信息公开条例》及县委、县政府关于深入推进政府信息公开工作的相关部署和要求，结合乡镇工作实际，增强信息公开服务效能，有力推进政府信息公开工作发展。现将蔡庄镇202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年政府信息公开工作报告如下：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（一）主动公开情况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我镇加快清单编制，主动推进全面公开。在县公开办的指导下，结合当前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乡村振兴及疫情防控常态化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工作，我们先后对全镇40个行政村的公示宣传栏进行了更新，同时对公示村料进行了规范，自觉接受广大群众的监督。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蔡庄镇党委、政府在县委、县政府的领导下，对照法律法规全面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梳理了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镇政府及机关各站所、办公室、中心的行政力和依法承担的公共服务职责，按照县政府要求形成我们单位的权力清单，以全面展现政府机构权力配置情况。结合县纪委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互联网+监督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工作推进要求，对全镇40个行政村村级财务进行了全面的上网公开。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充分利用各种载体，加大政府信息公开范围。结合农村工作实际，充分利用传统媒介有村内广播(40个)宣传栏(5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块)、文化墙等；利用新媒体有各类微信群、电子屏等，组成全网络的政务公开工作矩阵，坚持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主动公开，靠前服务，便民利民，共建共享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的目标，紧紧围绕镇、村各项中心工作，服务政务公开。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（二）依申请公开办理情况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年我镇没有收到任何组织和个人的依申请公开政府信息的情况，也没有因政府信息申请产生的行政复议和诉讼情况。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（三）政府信息资源的规范化，标准化管理情况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按照上级政府的统一要求，在主管部门的指导下，我镇安排专人负责做好政府信息资源的规范化标准化管理工作。对每一份上传信息都做到了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谁发布，谁负责；谁审核，谁负责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的要求，对所有上传的信息进行了保密审核工作，坚决杜绝出现由于审核疏忽纰漏所造成的严重后果。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结合乡镇工作实际，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年以来没有开展新的平台建设，我们主要依托在党群服务中心设置公开专栏和利用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互联网+监督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这两种形式，对需公开信息资源进行整合，对全镇40个村村财务进行了全面公开，充分保证群众知情权，广大群众可以利用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互联网+监督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自主查询各村村级财务收支情况。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color w:val="333333"/>
          <w:sz w:val="32"/>
          <w:szCs w:val="32"/>
          <w:shd w:val="clear" w:color="auto" w:fill="FFFFFF"/>
        </w:rPr>
        <w:t>（五）政府信息公开监督保障情况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2021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以来，蔡庄镇政府信息公开工作领导小组办公室切实落实监督和培训机制，组织工作人员开展政府信息公开专题培训，组织有关人员对新修订《政府信息公开条例》相关规定、依申请答复规范等内容进行学习，加强对于政务服务事项的理解，按照要求做好相关工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sz w:val="24"/>
          <w:szCs w:val="24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我镇存在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公开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范围不广、内容不深、宣传不够的情况，下一步我镇将加大工作力度，充分挖掘信息内容提升信息质量，加大信息公开的宣传，充分利用各种媒介进行信息公开的宣传。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C73C1"/>
    <w:multiLevelType w:val="singleLevel"/>
    <w:tmpl w:val="B0BC73C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A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2022-01-21T10:09:46Z</dcterms:created>
  <dc:creator>Administrator</dc:creator>
  <cp:lastModifiedBy>张然</cp:lastModifiedBy>
  <dcterms:modified xsi:type="dcterms:W3CDTF">2022-01-21T10:10:09Z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089FC30D47FF453E9E2AC28D6725769F</vt:lpwstr>
  </property>
</Properties>
</file>